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F3FC"/>
  <w:body>
    <w:p w14:paraId="5AAABE65" w14:textId="77777777" w:rsidR="00F046FD" w:rsidRDefault="00442E6E" w:rsidP="003066AE">
      <w:pPr>
        <w:jc w:val="center"/>
        <w:rPr>
          <w:rFonts w:ascii="Arial" w:hAnsi="Arial" w:cs="Arial"/>
          <w:b/>
          <w:bCs/>
          <w:color w:val="002060"/>
          <w:sz w:val="30"/>
          <w:szCs w:val="30"/>
        </w:rPr>
      </w:pPr>
      <w:r w:rsidRPr="00F046FD">
        <w:rPr>
          <w:rFonts w:ascii="Arial" w:hAnsi="Arial" w:cs="Arial"/>
          <w:b/>
          <w:bCs/>
          <w:color w:val="002060"/>
          <w:sz w:val="30"/>
          <w:szCs w:val="30"/>
        </w:rPr>
        <w:t xml:space="preserve">PŘÍPRAVA NA POVODŇOVOU SITUACI A </w:t>
      </w:r>
      <w:r w:rsidR="00FE42F7" w:rsidRPr="00F046FD">
        <w:rPr>
          <w:rFonts w:ascii="Arial" w:hAnsi="Arial" w:cs="Arial"/>
          <w:b/>
          <w:bCs/>
          <w:color w:val="002060"/>
          <w:sz w:val="30"/>
          <w:szCs w:val="30"/>
        </w:rPr>
        <w:t xml:space="preserve">JEVY </w:t>
      </w:r>
      <w:r w:rsidRPr="00F046FD">
        <w:rPr>
          <w:rFonts w:ascii="Arial" w:hAnsi="Arial" w:cs="Arial"/>
          <w:b/>
          <w:bCs/>
          <w:color w:val="002060"/>
          <w:sz w:val="30"/>
          <w:szCs w:val="30"/>
        </w:rPr>
        <w:t>S TÍM SPOJENÉ</w:t>
      </w:r>
    </w:p>
    <w:p w14:paraId="65941763" w14:textId="0FD432BA" w:rsidR="00B02462" w:rsidRPr="00F046FD" w:rsidRDefault="00442E6E" w:rsidP="003066AE">
      <w:pPr>
        <w:jc w:val="center"/>
        <w:rPr>
          <w:rFonts w:ascii="Arial" w:hAnsi="Arial" w:cs="Arial"/>
          <w:b/>
          <w:bCs/>
          <w:color w:val="002060"/>
          <w:sz w:val="30"/>
          <w:szCs w:val="30"/>
        </w:rPr>
      </w:pPr>
      <w:r w:rsidRPr="00F046FD">
        <w:rPr>
          <w:rFonts w:ascii="Arial" w:hAnsi="Arial" w:cs="Arial"/>
          <w:b/>
          <w:bCs/>
          <w:color w:val="002060"/>
          <w:sz w:val="30"/>
          <w:szCs w:val="30"/>
        </w:rPr>
        <w:t xml:space="preserve"> </w:t>
      </w:r>
    </w:p>
    <w:p w14:paraId="771EBF55" w14:textId="0620A43D" w:rsidR="00CC2D8E" w:rsidRPr="00F046FD" w:rsidRDefault="00E447B7" w:rsidP="00F046FD">
      <w:pPr>
        <w:pStyle w:val="Odstavecseseznamem"/>
        <w:numPr>
          <w:ilvl w:val="0"/>
          <w:numId w:val="1"/>
        </w:numPr>
        <w:spacing w:line="300" w:lineRule="auto"/>
        <w:ind w:left="714" w:hanging="357"/>
        <w:contextualSpacing w:val="0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F046FD">
        <w:rPr>
          <w:rFonts w:ascii="Arial" w:hAnsi="Arial" w:cs="Arial"/>
          <w:b/>
          <w:bCs/>
          <w:color w:val="002060"/>
          <w:sz w:val="28"/>
          <w:szCs w:val="28"/>
        </w:rPr>
        <w:t>Zkontrolujeme propustky</w:t>
      </w:r>
      <w:r w:rsidR="00CC2D8E" w:rsidRPr="00F046FD">
        <w:rPr>
          <w:rFonts w:ascii="Arial" w:hAnsi="Arial" w:cs="Arial"/>
          <w:b/>
          <w:bCs/>
          <w:color w:val="002060"/>
          <w:sz w:val="28"/>
          <w:szCs w:val="28"/>
        </w:rPr>
        <w:t>, mostky a mosty</w:t>
      </w:r>
      <w:r w:rsidR="00FE42F7" w:rsidRPr="00F046FD">
        <w:rPr>
          <w:rFonts w:ascii="Arial" w:hAnsi="Arial" w:cs="Arial"/>
          <w:b/>
          <w:bCs/>
          <w:color w:val="002060"/>
          <w:sz w:val="28"/>
          <w:szCs w:val="28"/>
        </w:rPr>
        <w:t>, o</w:t>
      </w:r>
      <w:r w:rsidR="00CC2D8E"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dstraníme nečistoty ze žlabů, </w:t>
      </w:r>
      <w:r w:rsidR="005B6960" w:rsidRPr="00F046FD">
        <w:rPr>
          <w:rFonts w:ascii="Arial" w:hAnsi="Arial" w:cs="Arial"/>
          <w:b/>
          <w:bCs/>
          <w:color w:val="002060"/>
          <w:sz w:val="28"/>
          <w:szCs w:val="28"/>
        </w:rPr>
        <w:t>česel, propustků či struh.</w:t>
      </w:r>
    </w:p>
    <w:p w14:paraId="1E0CF0D8" w14:textId="2EF79414" w:rsidR="005B6960" w:rsidRPr="00F046FD" w:rsidRDefault="005B6960" w:rsidP="00F046FD">
      <w:pPr>
        <w:pStyle w:val="Odstavecseseznamem"/>
        <w:numPr>
          <w:ilvl w:val="0"/>
          <w:numId w:val="1"/>
        </w:numPr>
        <w:spacing w:line="300" w:lineRule="auto"/>
        <w:ind w:left="714" w:hanging="357"/>
        <w:contextualSpacing w:val="0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F046FD">
        <w:rPr>
          <w:rFonts w:ascii="Arial" w:hAnsi="Arial" w:cs="Arial"/>
          <w:b/>
          <w:bCs/>
          <w:color w:val="002060"/>
          <w:sz w:val="28"/>
          <w:szCs w:val="28"/>
        </w:rPr>
        <w:t>Zkontrolujeme úroveň vody v rybnících a dalších nádržích</w:t>
      </w:r>
      <w:r w:rsidR="005B4877" w:rsidRPr="00F046FD">
        <w:rPr>
          <w:rFonts w:ascii="Arial" w:hAnsi="Arial" w:cs="Arial"/>
          <w:b/>
          <w:bCs/>
          <w:color w:val="002060"/>
          <w:sz w:val="28"/>
          <w:szCs w:val="28"/>
        </w:rPr>
        <w:t>, případně je odpustíme.</w:t>
      </w:r>
    </w:p>
    <w:p w14:paraId="5E458B44" w14:textId="0371EF75" w:rsidR="005B4877" w:rsidRPr="00F046FD" w:rsidRDefault="0019690C" w:rsidP="00F046FD">
      <w:pPr>
        <w:pStyle w:val="Odstavecseseznamem"/>
        <w:numPr>
          <w:ilvl w:val="0"/>
          <w:numId w:val="1"/>
        </w:numPr>
        <w:spacing w:line="300" w:lineRule="auto"/>
        <w:ind w:left="714" w:hanging="357"/>
        <w:contextualSpacing w:val="0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hyperlink r:id="rId5" w:history="1">
        <w:r w:rsidR="005B4877" w:rsidRPr="00F046FD">
          <w:rPr>
            <w:rStyle w:val="Hypertextovodkaz"/>
            <w:rFonts w:ascii="Arial" w:hAnsi="Arial" w:cs="Arial"/>
            <w:b/>
            <w:bCs/>
            <w:sz w:val="28"/>
            <w:szCs w:val="28"/>
          </w:rPr>
          <w:t>Sle</w:t>
        </w:r>
        <w:r w:rsidR="005B4877" w:rsidRPr="00F046FD">
          <w:rPr>
            <w:rStyle w:val="Hypertextovodkaz"/>
            <w:rFonts w:ascii="Arial" w:hAnsi="Arial" w:cs="Arial"/>
            <w:b/>
            <w:bCs/>
            <w:sz w:val="28"/>
            <w:szCs w:val="28"/>
          </w:rPr>
          <w:t>d</w:t>
        </w:r>
        <w:r w:rsidR="005B4877" w:rsidRPr="00F046FD">
          <w:rPr>
            <w:rStyle w:val="Hypertextovodkaz"/>
            <w:rFonts w:ascii="Arial" w:hAnsi="Arial" w:cs="Arial"/>
            <w:b/>
            <w:bCs/>
            <w:sz w:val="28"/>
            <w:szCs w:val="28"/>
          </w:rPr>
          <w:t>ujeme</w:t>
        </w:r>
      </w:hyperlink>
      <w:r w:rsidR="005B4877"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stav stromů a </w:t>
      </w:r>
      <w:r w:rsidR="00710134" w:rsidRPr="00F046FD">
        <w:rPr>
          <w:rFonts w:ascii="Arial" w:hAnsi="Arial" w:cs="Arial"/>
          <w:b/>
          <w:bCs/>
          <w:color w:val="002060"/>
          <w:sz w:val="28"/>
          <w:szCs w:val="28"/>
        </w:rPr>
        <w:t>půdy v katastru obce (vyvrácení stromů, eroze půdy – splach</w:t>
      </w:r>
      <w:r w:rsidR="00FE42F7"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– povinnosti vlastníků pozemků při erozi</w:t>
      </w:r>
      <w:r w:rsidR="00AF39B5" w:rsidRPr="00F046FD">
        <w:rPr>
          <w:rFonts w:ascii="Arial" w:hAnsi="Arial" w:cs="Arial"/>
          <w:b/>
          <w:bCs/>
          <w:color w:val="002060"/>
          <w:sz w:val="28"/>
          <w:szCs w:val="28"/>
        </w:rPr>
        <w:t>!</w:t>
      </w:r>
      <w:r w:rsidR="00710134" w:rsidRPr="00F046FD">
        <w:rPr>
          <w:rFonts w:ascii="Arial" w:hAnsi="Arial" w:cs="Arial"/>
          <w:b/>
          <w:bCs/>
          <w:color w:val="002060"/>
          <w:sz w:val="28"/>
          <w:szCs w:val="28"/>
        </w:rPr>
        <w:t>).</w:t>
      </w:r>
    </w:p>
    <w:p w14:paraId="6E833225" w14:textId="67604706" w:rsidR="00D10892" w:rsidRPr="00F046FD" w:rsidRDefault="0068481B" w:rsidP="00F046FD">
      <w:pPr>
        <w:pStyle w:val="Odstavecseseznamem"/>
        <w:numPr>
          <w:ilvl w:val="0"/>
          <w:numId w:val="1"/>
        </w:numPr>
        <w:spacing w:line="300" w:lineRule="auto"/>
        <w:ind w:left="714" w:hanging="357"/>
        <w:contextualSpacing w:val="0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Zajistíme </w:t>
      </w:r>
      <w:hyperlink r:id="rId6" w:history="1">
        <w:r w:rsidRPr="00CA5E73">
          <w:rPr>
            <w:rStyle w:val="Hypertextovodkaz"/>
            <w:rFonts w:ascii="Arial" w:hAnsi="Arial" w:cs="Arial"/>
            <w:b/>
            <w:bCs/>
            <w:sz w:val="28"/>
            <w:szCs w:val="28"/>
          </w:rPr>
          <w:t>majetek</w:t>
        </w:r>
      </w:hyperlink>
      <w:r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před škodou.</w:t>
      </w:r>
    </w:p>
    <w:p w14:paraId="77D3477C" w14:textId="2A2515B4" w:rsidR="00A16A37" w:rsidRPr="00D95C4A" w:rsidRDefault="0019690C" w:rsidP="00A16A37">
      <w:pPr>
        <w:pStyle w:val="Odstavecseseznamem"/>
        <w:numPr>
          <w:ilvl w:val="0"/>
          <w:numId w:val="1"/>
        </w:numPr>
        <w:spacing w:line="300" w:lineRule="auto"/>
        <w:ind w:left="714" w:hanging="357"/>
        <w:contextualSpacing w:val="0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hyperlink r:id="rId7" w:anchor="a11" w:history="1">
        <w:r w:rsidR="00710134" w:rsidRPr="00F046FD">
          <w:rPr>
            <w:rStyle w:val="Hypertextovodkaz"/>
            <w:rFonts w:ascii="Arial" w:hAnsi="Arial" w:cs="Arial"/>
            <w:b/>
            <w:bCs/>
            <w:sz w:val="28"/>
            <w:szCs w:val="28"/>
          </w:rPr>
          <w:t>Informujeme</w:t>
        </w:r>
      </w:hyperlink>
      <w:r w:rsidR="00710134"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občany všemi dostupnými prostředky</w:t>
      </w:r>
      <w:r w:rsidR="00EA48A4"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o</w:t>
      </w:r>
      <w:r w:rsidR="00D95C4A">
        <w:rPr>
          <w:rFonts w:ascii="Arial" w:hAnsi="Arial" w:cs="Arial"/>
          <w:b/>
          <w:bCs/>
          <w:color w:val="002060"/>
          <w:sz w:val="28"/>
          <w:szCs w:val="28"/>
        </w:rPr>
        <w:t> </w:t>
      </w:r>
      <w:r w:rsidR="00EA48A4" w:rsidRPr="00F046FD">
        <w:rPr>
          <w:rFonts w:ascii="Arial" w:hAnsi="Arial" w:cs="Arial"/>
          <w:b/>
          <w:bCs/>
          <w:color w:val="002060"/>
          <w:sz w:val="28"/>
          <w:szCs w:val="28"/>
        </w:rPr>
        <w:t>preventivních opatřeních, přípravě evakuačního zavazadla</w:t>
      </w:r>
      <w:r w:rsidR="00A65F12"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a</w:t>
      </w:r>
      <w:r w:rsidR="00D95C4A">
        <w:rPr>
          <w:rFonts w:ascii="Arial" w:hAnsi="Arial" w:cs="Arial"/>
          <w:b/>
          <w:bCs/>
          <w:color w:val="002060"/>
          <w:sz w:val="28"/>
          <w:szCs w:val="28"/>
        </w:rPr>
        <w:t> </w:t>
      </w:r>
      <w:r w:rsidR="00A65F12" w:rsidRPr="00F046FD">
        <w:rPr>
          <w:rFonts w:ascii="Arial" w:hAnsi="Arial" w:cs="Arial"/>
          <w:b/>
          <w:bCs/>
          <w:color w:val="002060"/>
          <w:sz w:val="28"/>
          <w:szCs w:val="28"/>
        </w:rPr>
        <w:t>evakuačních místech</w:t>
      </w:r>
      <w:r w:rsidR="0068481B" w:rsidRPr="00F046FD">
        <w:rPr>
          <w:rFonts w:ascii="Arial" w:hAnsi="Arial" w:cs="Arial"/>
          <w:b/>
          <w:bCs/>
          <w:color w:val="002060"/>
          <w:sz w:val="28"/>
          <w:szCs w:val="28"/>
        </w:rPr>
        <w:t>, preventivním zajištění majetku a zvířat</w:t>
      </w:r>
      <w:r w:rsidR="00EA48A4"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a kam </w:t>
      </w:r>
      <w:r w:rsidR="00A65F12"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a na koho </w:t>
      </w:r>
      <w:r w:rsidR="00EA48A4" w:rsidRPr="00F046FD">
        <w:rPr>
          <w:rFonts w:ascii="Arial" w:hAnsi="Arial" w:cs="Arial"/>
          <w:b/>
          <w:bCs/>
          <w:color w:val="002060"/>
          <w:sz w:val="28"/>
          <w:szCs w:val="28"/>
        </w:rPr>
        <w:t>se obracet v případě nouze.</w:t>
      </w:r>
      <w:r w:rsidR="00A16A37" w:rsidRPr="00A16A37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A16A37" w:rsidRPr="00D95C4A">
        <w:rPr>
          <w:rFonts w:ascii="Arial" w:hAnsi="Arial" w:cs="Arial"/>
          <w:b/>
          <w:bCs/>
          <w:color w:val="002060"/>
          <w:sz w:val="28"/>
          <w:szCs w:val="28"/>
        </w:rPr>
        <w:t>Z</w:t>
      </w:r>
      <w:r w:rsidR="00A16A37">
        <w:rPr>
          <w:rFonts w:ascii="Arial" w:hAnsi="Arial" w:cs="Arial"/>
          <w:b/>
          <w:bCs/>
          <w:color w:val="002060"/>
          <w:sz w:val="28"/>
          <w:szCs w:val="28"/>
        </w:rPr>
        <w:t>a</w:t>
      </w:r>
      <w:r w:rsidR="00A16A37" w:rsidRPr="00D95C4A">
        <w:rPr>
          <w:rFonts w:ascii="Arial" w:hAnsi="Arial" w:cs="Arial"/>
          <w:b/>
          <w:bCs/>
          <w:color w:val="002060"/>
          <w:sz w:val="28"/>
          <w:szCs w:val="28"/>
        </w:rPr>
        <w:t>jistíme potřeby občanů, kteří nejsou plně schopni zajistit své bezpečí sami.</w:t>
      </w:r>
    </w:p>
    <w:p w14:paraId="10F57CD4" w14:textId="17CD27AC" w:rsidR="00710134" w:rsidRPr="00F046FD" w:rsidRDefault="00A16A37" w:rsidP="00F046FD">
      <w:pPr>
        <w:pStyle w:val="Odstavecseseznamem"/>
        <w:numPr>
          <w:ilvl w:val="0"/>
          <w:numId w:val="1"/>
        </w:numPr>
        <w:spacing w:line="300" w:lineRule="auto"/>
        <w:ind w:left="714" w:hanging="357"/>
        <w:contextualSpacing w:val="0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V případě potřeby či vysokého rizika připravíme evakuační místa v obci a informujeme o nich občany. Evakuační místa </w:t>
      </w:r>
      <w:r w:rsidR="00CB7A57">
        <w:rPr>
          <w:rFonts w:ascii="Arial" w:hAnsi="Arial" w:cs="Arial"/>
          <w:b/>
          <w:bCs/>
          <w:color w:val="002060"/>
          <w:sz w:val="28"/>
          <w:szCs w:val="28"/>
        </w:rPr>
        <w:t>případně vybavíme dle potřeby.</w:t>
      </w:r>
    </w:p>
    <w:p w14:paraId="19C3694A" w14:textId="664AE5DD" w:rsidR="00B754E9" w:rsidRPr="00F046FD" w:rsidRDefault="00B754E9" w:rsidP="00F046FD">
      <w:pPr>
        <w:pStyle w:val="Odstavecseseznamem"/>
        <w:numPr>
          <w:ilvl w:val="0"/>
          <w:numId w:val="1"/>
        </w:numPr>
        <w:spacing w:line="300" w:lineRule="auto"/>
        <w:ind w:left="714" w:hanging="357"/>
        <w:contextualSpacing w:val="0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Sledujeme server na </w:t>
      </w:r>
      <w:hyperlink r:id="rId8" w:history="1">
        <w:r w:rsidRPr="00F046FD">
          <w:rPr>
            <w:rStyle w:val="Hypertextovodkaz"/>
            <w:rFonts w:ascii="Arial" w:hAnsi="Arial" w:cs="Arial"/>
            <w:b/>
            <w:bCs/>
            <w:sz w:val="28"/>
            <w:szCs w:val="28"/>
          </w:rPr>
          <w:t>povodň</w:t>
        </w:r>
        <w:r w:rsidRPr="00F046FD">
          <w:rPr>
            <w:rStyle w:val="Hypertextovodkaz"/>
            <w:rFonts w:ascii="Arial" w:hAnsi="Arial" w:cs="Arial"/>
            <w:b/>
            <w:bCs/>
            <w:sz w:val="28"/>
            <w:szCs w:val="28"/>
          </w:rPr>
          <w:t>o</w:t>
        </w:r>
        <w:r w:rsidRPr="00F046FD">
          <w:rPr>
            <w:rStyle w:val="Hypertextovodkaz"/>
            <w:rFonts w:ascii="Arial" w:hAnsi="Arial" w:cs="Arial"/>
            <w:b/>
            <w:bCs/>
            <w:sz w:val="28"/>
            <w:szCs w:val="28"/>
          </w:rPr>
          <w:t>vou</w:t>
        </w:r>
      </w:hyperlink>
      <w:r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výstrahu</w:t>
      </w:r>
      <w:r w:rsidR="0068481B"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a </w:t>
      </w:r>
      <w:r w:rsidR="00EE7FA4" w:rsidRPr="00F046FD">
        <w:rPr>
          <w:rFonts w:ascii="Arial" w:hAnsi="Arial" w:cs="Arial"/>
          <w:b/>
          <w:bCs/>
          <w:color w:val="002060"/>
          <w:sz w:val="28"/>
          <w:szCs w:val="28"/>
        </w:rPr>
        <w:t>jednáme dle</w:t>
      </w:r>
      <w:r w:rsidR="0019690C">
        <w:rPr>
          <w:rFonts w:ascii="Arial" w:hAnsi="Arial" w:cs="Arial"/>
          <w:b/>
          <w:bCs/>
          <w:color w:val="002060"/>
          <w:sz w:val="28"/>
          <w:szCs w:val="28"/>
        </w:rPr>
        <w:t> </w:t>
      </w:r>
      <w:r w:rsidR="00EE7FA4"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stupně </w:t>
      </w:r>
      <w:hyperlink r:id="rId9" w:history="1">
        <w:r w:rsidR="00EE7FA4" w:rsidRPr="00F046FD">
          <w:rPr>
            <w:rStyle w:val="Hypertextovodkaz"/>
            <w:rFonts w:ascii="Arial" w:hAnsi="Arial" w:cs="Arial"/>
            <w:b/>
            <w:bCs/>
            <w:sz w:val="28"/>
            <w:szCs w:val="28"/>
          </w:rPr>
          <w:t>povodňové</w:t>
        </w:r>
      </w:hyperlink>
      <w:r w:rsidR="00EE7FA4"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aktivity</w:t>
      </w:r>
      <w:r w:rsidRPr="00F046FD">
        <w:rPr>
          <w:rFonts w:ascii="Arial" w:hAnsi="Arial" w:cs="Arial"/>
          <w:b/>
          <w:bCs/>
          <w:color w:val="002060"/>
          <w:sz w:val="28"/>
          <w:szCs w:val="28"/>
        </w:rPr>
        <w:t>.</w:t>
      </w:r>
    </w:p>
    <w:p w14:paraId="11F35563" w14:textId="0769E87D" w:rsidR="00B156C8" w:rsidRPr="00F046FD" w:rsidRDefault="00B156C8" w:rsidP="00F046FD">
      <w:pPr>
        <w:pStyle w:val="Odstavecseseznamem"/>
        <w:numPr>
          <w:ilvl w:val="0"/>
          <w:numId w:val="1"/>
        </w:numPr>
        <w:spacing w:line="300" w:lineRule="auto"/>
        <w:ind w:left="714" w:hanging="357"/>
        <w:contextualSpacing w:val="0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Jsme v kontaktu s obcí s rozšířenou působností, pod níž spadáme, sledujeme informace příslušného </w:t>
      </w:r>
      <w:hyperlink r:id="rId10" w:history="1">
        <w:r w:rsidRPr="00F046FD">
          <w:rPr>
            <w:rStyle w:val="Hypertextovodkaz"/>
            <w:rFonts w:ascii="Arial" w:hAnsi="Arial" w:cs="Arial"/>
            <w:b/>
            <w:bCs/>
            <w:sz w:val="28"/>
            <w:szCs w:val="28"/>
          </w:rPr>
          <w:t>krajského</w:t>
        </w:r>
      </w:hyperlink>
      <w:r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úřadu</w:t>
      </w:r>
      <w:r w:rsidR="005D2F22" w:rsidRPr="00F046FD">
        <w:rPr>
          <w:rFonts w:ascii="Arial" w:hAnsi="Arial" w:cs="Arial"/>
          <w:b/>
          <w:bCs/>
          <w:color w:val="002060"/>
          <w:sz w:val="28"/>
          <w:szCs w:val="28"/>
        </w:rPr>
        <w:t>.</w:t>
      </w:r>
    </w:p>
    <w:p w14:paraId="20EE3B03" w14:textId="023D3530" w:rsidR="00052BB9" w:rsidRPr="00F046FD" w:rsidRDefault="00B754E9" w:rsidP="00F046FD">
      <w:pPr>
        <w:pStyle w:val="Odstavecseseznamem"/>
        <w:numPr>
          <w:ilvl w:val="0"/>
          <w:numId w:val="1"/>
        </w:numPr>
        <w:spacing w:line="300" w:lineRule="auto"/>
        <w:ind w:left="714" w:hanging="357"/>
        <w:contextualSpacing w:val="0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Ověříme aktuální kontakty na </w:t>
      </w:r>
      <w:hyperlink r:id="rId11" w:history="1">
        <w:r w:rsidR="00052BB9" w:rsidRPr="00F046FD">
          <w:rPr>
            <w:rStyle w:val="Hypertextovodkaz"/>
            <w:rFonts w:ascii="Arial" w:hAnsi="Arial" w:cs="Arial"/>
            <w:b/>
            <w:bCs/>
            <w:sz w:val="28"/>
            <w:szCs w:val="28"/>
          </w:rPr>
          <w:t>krizové</w:t>
        </w:r>
      </w:hyperlink>
      <w:r w:rsidR="00052BB9"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štáby v</w:t>
      </w:r>
      <w:r w:rsidR="0042403A" w:rsidRPr="00F046FD">
        <w:rPr>
          <w:rFonts w:ascii="Arial" w:hAnsi="Arial" w:cs="Arial"/>
          <w:b/>
          <w:bCs/>
          <w:color w:val="002060"/>
          <w:sz w:val="28"/>
          <w:szCs w:val="28"/>
        </w:rPr>
        <w:t> </w:t>
      </w:r>
      <w:r w:rsidR="00052BB9" w:rsidRPr="00F046FD">
        <w:rPr>
          <w:rFonts w:ascii="Arial" w:hAnsi="Arial" w:cs="Arial"/>
          <w:b/>
          <w:bCs/>
          <w:color w:val="002060"/>
          <w:sz w:val="28"/>
          <w:szCs w:val="28"/>
        </w:rPr>
        <w:t>území</w:t>
      </w:r>
      <w:r w:rsidR="0042403A" w:rsidRPr="00F046FD">
        <w:rPr>
          <w:rFonts w:ascii="Arial" w:hAnsi="Arial" w:cs="Arial"/>
          <w:b/>
          <w:bCs/>
          <w:color w:val="002060"/>
          <w:sz w:val="28"/>
          <w:szCs w:val="28"/>
        </w:rPr>
        <w:t>.</w:t>
      </w:r>
    </w:p>
    <w:p w14:paraId="3DC3EBD6" w14:textId="7EFD4764" w:rsidR="00A16A37" w:rsidRDefault="0042403A" w:rsidP="00AD5466">
      <w:pPr>
        <w:pStyle w:val="Odstavecseseznamem"/>
        <w:numPr>
          <w:ilvl w:val="0"/>
          <w:numId w:val="1"/>
        </w:numPr>
        <w:spacing w:line="300" w:lineRule="auto"/>
        <w:ind w:left="709" w:hanging="567"/>
        <w:contextualSpacing w:val="0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Sledujeme pokyny </w:t>
      </w:r>
      <w:hyperlink r:id="rId12" w:history="1">
        <w:r w:rsidRPr="00F046FD">
          <w:rPr>
            <w:rStyle w:val="Hypertextovodkaz"/>
            <w:rFonts w:ascii="Arial" w:hAnsi="Arial" w:cs="Arial"/>
            <w:b/>
            <w:bCs/>
            <w:sz w:val="28"/>
            <w:szCs w:val="28"/>
          </w:rPr>
          <w:t>Hasič</w:t>
        </w:r>
        <w:r w:rsidRPr="00F046FD">
          <w:rPr>
            <w:rStyle w:val="Hypertextovodkaz"/>
            <w:rFonts w:ascii="Arial" w:hAnsi="Arial" w:cs="Arial"/>
            <w:b/>
            <w:bCs/>
            <w:sz w:val="28"/>
            <w:szCs w:val="28"/>
          </w:rPr>
          <w:t>s</w:t>
        </w:r>
        <w:r w:rsidRPr="00F046FD">
          <w:rPr>
            <w:rStyle w:val="Hypertextovodkaz"/>
            <w:rFonts w:ascii="Arial" w:hAnsi="Arial" w:cs="Arial"/>
            <w:b/>
            <w:bCs/>
            <w:sz w:val="28"/>
            <w:szCs w:val="28"/>
          </w:rPr>
          <w:t>kého</w:t>
        </w:r>
      </w:hyperlink>
      <w:r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hyperlink r:id="rId13" w:history="1">
        <w:r w:rsidRPr="00F046FD">
          <w:rPr>
            <w:rStyle w:val="Hypertextovodkaz"/>
            <w:rFonts w:ascii="Arial" w:hAnsi="Arial" w:cs="Arial"/>
            <w:b/>
            <w:bCs/>
            <w:sz w:val="28"/>
            <w:szCs w:val="28"/>
          </w:rPr>
          <w:t>záchranného</w:t>
        </w:r>
      </w:hyperlink>
      <w:r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hyperlink r:id="rId14" w:history="1">
        <w:r w:rsidRPr="00F046FD">
          <w:rPr>
            <w:rStyle w:val="Hypertextovodkaz"/>
            <w:rFonts w:ascii="Arial" w:hAnsi="Arial" w:cs="Arial"/>
            <w:b/>
            <w:bCs/>
            <w:sz w:val="28"/>
            <w:szCs w:val="28"/>
          </w:rPr>
          <w:t>sboru</w:t>
        </w:r>
      </w:hyperlink>
      <w:r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a dalších složek </w:t>
      </w:r>
      <w:hyperlink r:id="rId15" w:history="1">
        <w:r w:rsidRPr="00F046FD">
          <w:rPr>
            <w:rStyle w:val="Hypertextovodkaz"/>
            <w:rFonts w:ascii="Arial" w:hAnsi="Arial" w:cs="Arial"/>
            <w:b/>
            <w:bCs/>
            <w:sz w:val="28"/>
            <w:szCs w:val="28"/>
          </w:rPr>
          <w:t>Integrovaného</w:t>
        </w:r>
      </w:hyperlink>
      <w:r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hyperlink r:id="rId16" w:history="1">
        <w:r w:rsidRPr="006531F4">
          <w:rPr>
            <w:rStyle w:val="Hypertextovodkaz"/>
            <w:rFonts w:ascii="Arial" w:hAnsi="Arial" w:cs="Arial"/>
            <w:b/>
            <w:bCs/>
            <w:sz w:val="28"/>
            <w:szCs w:val="28"/>
          </w:rPr>
          <w:t>záchranného</w:t>
        </w:r>
      </w:hyperlink>
      <w:r w:rsidRPr="00F046FD">
        <w:rPr>
          <w:rFonts w:ascii="Arial" w:hAnsi="Arial" w:cs="Arial"/>
          <w:b/>
          <w:bCs/>
          <w:color w:val="002060"/>
          <w:sz w:val="28"/>
          <w:szCs w:val="28"/>
        </w:rPr>
        <w:t xml:space="preserve"> systému</w:t>
      </w:r>
      <w:r w:rsidR="00481354">
        <w:rPr>
          <w:rFonts w:ascii="Arial" w:hAnsi="Arial" w:cs="Arial"/>
          <w:b/>
          <w:bCs/>
          <w:color w:val="002060"/>
          <w:sz w:val="28"/>
          <w:szCs w:val="28"/>
        </w:rPr>
        <w:t xml:space="preserve"> jak před povodněmi, ale i po povodních.</w:t>
      </w:r>
    </w:p>
    <w:p w14:paraId="203B579F" w14:textId="77777777" w:rsidR="00A16A37" w:rsidRPr="00D95C4A" w:rsidRDefault="00A16A37" w:rsidP="00AD5466">
      <w:pPr>
        <w:pStyle w:val="Odstavecseseznamem"/>
        <w:spacing w:line="300" w:lineRule="auto"/>
        <w:ind w:left="714"/>
        <w:contextualSpacing w:val="0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</w:p>
    <w:sectPr w:rsidR="00A16A37" w:rsidRPr="00D95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87430"/>
    <w:multiLevelType w:val="hybridMultilevel"/>
    <w:tmpl w:val="569CF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6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6E"/>
    <w:rsid w:val="00052BB9"/>
    <w:rsid w:val="0019690C"/>
    <w:rsid w:val="002822CB"/>
    <w:rsid w:val="003066AE"/>
    <w:rsid w:val="003869A7"/>
    <w:rsid w:val="003D6D83"/>
    <w:rsid w:val="0042403A"/>
    <w:rsid w:val="00442E6E"/>
    <w:rsid w:val="00481354"/>
    <w:rsid w:val="005209A4"/>
    <w:rsid w:val="005B4877"/>
    <w:rsid w:val="005B6960"/>
    <w:rsid w:val="005D2F22"/>
    <w:rsid w:val="006531F4"/>
    <w:rsid w:val="0068481B"/>
    <w:rsid w:val="00706220"/>
    <w:rsid w:val="00710134"/>
    <w:rsid w:val="007B12A8"/>
    <w:rsid w:val="009D0D39"/>
    <w:rsid w:val="00A16A37"/>
    <w:rsid w:val="00A65F12"/>
    <w:rsid w:val="00AC1D3B"/>
    <w:rsid w:val="00AD5466"/>
    <w:rsid w:val="00AF39B5"/>
    <w:rsid w:val="00AF7099"/>
    <w:rsid w:val="00B02462"/>
    <w:rsid w:val="00B156C8"/>
    <w:rsid w:val="00B754E9"/>
    <w:rsid w:val="00C814B6"/>
    <w:rsid w:val="00C84409"/>
    <w:rsid w:val="00CA5E73"/>
    <w:rsid w:val="00CB7A57"/>
    <w:rsid w:val="00CC2D8E"/>
    <w:rsid w:val="00D10892"/>
    <w:rsid w:val="00D95C4A"/>
    <w:rsid w:val="00DE205B"/>
    <w:rsid w:val="00DE3359"/>
    <w:rsid w:val="00E327ED"/>
    <w:rsid w:val="00E447B7"/>
    <w:rsid w:val="00EA48A4"/>
    <w:rsid w:val="00EE7FA4"/>
    <w:rsid w:val="00EF6348"/>
    <w:rsid w:val="00F046FD"/>
    <w:rsid w:val="00F248FD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cf3fc"/>
      <o:colormenu v:ext="edit" fillcolor="#dcf3fc"/>
    </o:shapedefaults>
    <o:shapelayout v:ext="edit">
      <o:idmap v:ext="edit" data="1"/>
    </o:shapelayout>
  </w:shapeDefaults>
  <w:decimalSymbol w:val=","/>
  <w:listSeparator w:val=";"/>
  <w14:docId w14:val="1A6FD496"/>
  <w15:chartTrackingRefBased/>
  <w15:docId w15:val="{AEE4253A-8997-4CFB-B938-104DA8D6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2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2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2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2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2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2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2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2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2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2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2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2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2E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2E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2E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2E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2E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2E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2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2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2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2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2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2E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2E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2E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2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2E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2E6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2403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40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046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dro.chmi.cz/hppsoldv/" TargetMode="External"/><Relationship Id="rId13" Type="http://schemas.openxmlformats.org/officeDocument/2006/relationships/hyperlink" Target="https://www.hzscr.cz/clanek/co-delat-po-povodni-791685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rizport.cz/rady/rady-pro-obcany-povodne" TargetMode="External"/><Relationship Id="rId12" Type="http://schemas.openxmlformats.org/officeDocument/2006/relationships/hyperlink" Target="https://www.hzscr.cz/clanek/co-delat-kdyz-hrozi-povodne-241565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ozary.cz/clanek/55118-bojovy-rad-1-ob-cinnost-jednotek-pri-povodnic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vl.cz/pro-media-a-verejnost/casto-kladene-dotazy_1/povinnosti-vlastniku-staveb-pri-ochrane-pred-povodnemi" TargetMode="External"/><Relationship Id="rId11" Type="http://schemas.openxmlformats.org/officeDocument/2006/relationships/hyperlink" Target="https://www.hzscr.cz/clanek/krizove-rizeni-a-cnp-system-krizoveho-rizeni-system-krizoveho-rizeni.aspx?q=Y2hudW09Mg%3D%3D" TargetMode="External"/><Relationship Id="rId5" Type="http://schemas.openxmlformats.org/officeDocument/2006/relationships/hyperlink" Target="https://lesycr.cz/tiskova-zprava/upozorneni-pro-verejnost-behem-nasledujicich-dni-se-kvuli-povodnim-erozi-pudy-i-vyvracenym-stromum-nevystavujte-v-lesich-a-v-okoli-vodnich-toku-zbytecnemu-riziku/" TargetMode="External"/><Relationship Id="rId15" Type="http://schemas.openxmlformats.org/officeDocument/2006/relationships/hyperlink" Target="https://www.policie.cz/clanek/pomoc-obetem-tc-povodne.aspx?q=Y2hudW09Mg%3D%3D" TargetMode="External"/><Relationship Id="rId10" Type="http://schemas.openxmlformats.org/officeDocument/2006/relationships/hyperlink" Target="https://www.statnisprava.cz/rstsp/ciselniky.nsf/i/d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ydro.chmi.cz/?id=act&amp;key=map&amp;sx=1722724.5&amp;sy=6415123.5&amp;sz=1" TargetMode="External"/><Relationship Id="rId14" Type="http://schemas.openxmlformats.org/officeDocument/2006/relationships/hyperlink" Target="https://www.hzscr.cz/clanek/hasici-vzhledem-k-vystraham-chmu-doporucuji-obcanum-pripravit-se-na-povodne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355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Klimtová</dc:creator>
  <cp:keywords/>
  <dc:description/>
  <cp:lastModifiedBy>Alena Klimtová</cp:lastModifiedBy>
  <cp:revision>44</cp:revision>
  <dcterms:created xsi:type="dcterms:W3CDTF">2024-09-13T05:36:00Z</dcterms:created>
  <dcterms:modified xsi:type="dcterms:W3CDTF">2024-09-13T06:22:00Z</dcterms:modified>
</cp:coreProperties>
</file>